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416FF0">
      <w:pPr>
        <w:pStyle w:val="Ttul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16FF0">
        <w:rPr>
          <w:rFonts w:ascii="Arial" w:hAnsi="Arial" w:cs="Arial"/>
          <w:bCs/>
          <w:color w:val="404040"/>
          <w:sz w:val="24"/>
          <w:szCs w:val="24"/>
        </w:rPr>
        <w:t xml:space="preserve"> Claudia Gerónimo Mandujano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16FF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16FF0">
        <w:rPr>
          <w:rFonts w:ascii="Arial" w:hAnsi="Arial" w:cs="Arial"/>
          <w:bCs/>
          <w:color w:val="404040"/>
          <w:sz w:val="24"/>
          <w:szCs w:val="24"/>
        </w:rPr>
        <w:t>6357148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D3F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416FF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D3F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416FF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16FF0">
        <w:rPr>
          <w:rFonts w:ascii="Arial" w:hAnsi="Arial" w:cs="Arial"/>
          <w:bCs/>
          <w:color w:val="404040"/>
          <w:sz w:val="24"/>
          <w:szCs w:val="24"/>
        </w:rPr>
        <w:t>2003-2007</w:t>
      </w:r>
    </w:p>
    <w:p w:rsidR="00CC4857" w:rsidRDefault="00CC48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4857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Pr="00CC4857" w:rsidRDefault="00CC48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4857">
        <w:rPr>
          <w:rFonts w:ascii="Arial" w:hAnsi="Arial" w:cs="Arial"/>
          <w:color w:val="404040"/>
          <w:sz w:val="24"/>
          <w:szCs w:val="24"/>
        </w:rPr>
        <w:t>Universidad Euro Hispanoamericana</w:t>
      </w:r>
      <w:r>
        <w:rPr>
          <w:rFonts w:ascii="Arial" w:hAnsi="Arial" w:cs="Arial"/>
          <w:color w:val="404040"/>
          <w:sz w:val="24"/>
          <w:szCs w:val="24"/>
        </w:rPr>
        <w:t>,</w:t>
      </w:r>
      <w:r w:rsidRPr="00CC4857">
        <w:rPr>
          <w:rFonts w:ascii="Arial" w:hAnsi="Arial" w:cs="Arial"/>
          <w:color w:val="404040"/>
          <w:sz w:val="24"/>
          <w:szCs w:val="24"/>
        </w:rPr>
        <w:t xml:space="preserve"> Xalapa,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D3F78" w:rsidRDefault="003D3F78" w:rsidP="00CC4857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C4857" w:rsidRPr="0074165F" w:rsidRDefault="00795534" w:rsidP="00CC4857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S</w:t>
      </w:r>
      <w:r w:rsidR="00CC4857" w:rsidRPr="0074165F">
        <w:rPr>
          <w:rFonts w:ascii="Arial" w:hAnsi="Arial" w:cs="Arial"/>
          <w:b/>
          <w:bCs/>
          <w:color w:val="404040"/>
          <w:sz w:val="24"/>
          <w:szCs w:val="24"/>
        </w:rPr>
        <w:t xml:space="preserve">eptiembre </w:t>
      </w:r>
      <w:r w:rsidR="0074165F" w:rsidRPr="0074165F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>N</w:t>
      </w:r>
      <w:r w:rsidR="00CC4857" w:rsidRPr="0074165F">
        <w:rPr>
          <w:rFonts w:ascii="Arial" w:hAnsi="Arial" w:cs="Arial"/>
          <w:b/>
          <w:bCs/>
          <w:color w:val="404040"/>
          <w:sz w:val="24"/>
          <w:szCs w:val="24"/>
        </w:rPr>
        <w:t>oviembre del 2015</w:t>
      </w:r>
    </w:p>
    <w:p w:rsidR="00CC4857" w:rsidRPr="0074165F" w:rsidRDefault="00CC4857" w:rsidP="00CC485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4165F">
        <w:rPr>
          <w:rFonts w:ascii="Arial" w:hAnsi="Arial" w:cs="Arial"/>
          <w:color w:val="404040"/>
          <w:sz w:val="24"/>
          <w:szCs w:val="24"/>
        </w:rPr>
        <w:t>Fiscal en la Agencia Cuarta del Ministerio Público Investigadora en Coatzacoalcos, Veracruz</w:t>
      </w:r>
    </w:p>
    <w:p w:rsidR="00CC4857" w:rsidRPr="0074165F" w:rsidRDefault="00795534" w:rsidP="00CC4857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</w:t>
      </w:r>
      <w:r w:rsidR="00CC4857" w:rsidRPr="0074165F">
        <w:rPr>
          <w:rFonts w:ascii="Arial" w:hAnsi="Arial" w:cs="Arial"/>
          <w:b/>
          <w:bCs/>
          <w:color w:val="404040"/>
          <w:sz w:val="24"/>
          <w:szCs w:val="24"/>
        </w:rPr>
        <w:t xml:space="preserve">oviembre del 2015 </w:t>
      </w:r>
      <w:r w:rsidR="0074165F" w:rsidRPr="0074165F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>E</w:t>
      </w:r>
      <w:r w:rsidR="00CC4857" w:rsidRPr="0074165F">
        <w:rPr>
          <w:rFonts w:ascii="Arial" w:hAnsi="Arial" w:cs="Arial"/>
          <w:b/>
          <w:bCs/>
          <w:color w:val="404040"/>
          <w:sz w:val="24"/>
          <w:szCs w:val="24"/>
        </w:rPr>
        <w:t>nero del 2016</w:t>
      </w:r>
    </w:p>
    <w:p w:rsidR="00CC4857" w:rsidRPr="0074165F" w:rsidRDefault="00CC4857" w:rsidP="00CC485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4165F">
        <w:rPr>
          <w:rFonts w:ascii="Arial" w:hAnsi="Arial" w:cs="Arial"/>
          <w:color w:val="404040"/>
          <w:sz w:val="24"/>
          <w:szCs w:val="24"/>
        </w:rPr>
        <w:t>Fiscal Primero en la Unidad Integral de Procuración de Justicia del XXI Distrito Judicial en Coatzacoalcos Veracruz</w:t>
      </w:r>
    </w:p>
    <w:p w:rsidR="00CC4857" w:rsidRPr="00795534" w:rsidRDefault="00795534" w:rsidP="00CC4857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F</w:t>
      </w:r>
      <w:r w:rsidR="00CC4857" w:rsidRPr="00795534">
        <w:rPr>
          <w:rFonts w:ascii="Arial" w:hAnsi="Arial" w:cs="Arial"/>
          <w:b/>
          <w:bCs/>
          <w:color w:val="404040"/>
          <w:sz w:val="24"/>
          <w:szCs w:val="24"/>
        </w:rPr>
        <w:t xml:space="preserve">ebrero </w:t>
      </w:r>
      <w:r w:rsidR="0074165F" w:rsidRPr="00795534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>J</w:t>
      </w:r>
      <w:r w:rsidR="00CC4857" w:rsidRPr="00795534">
        <w:rPr>
          <w:rFonts w:ascii="Arial" w:hAnsi="Arial" w:cs="Arial"/>
          <w:b/>
          <w:bCs/>
          <w:color w:val="404040"/>
          <w:sz w:val="24"/>
          <w:szCs w:val="24"/>
        </w:rPr>
        <w:t>unio del 2016</w:t>
      </w:r>
    </w:p>
    <w:p w:rsidR="00747B33" w:rsidRPr="0074165F" w:rsidRDefault="00CC4857" w:rsidP="00CC485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4165F">
        <w:rPr>
          <w:rFonts w:ascii="Arial" w:hAnsi="Arial" w:cs="Arial"/>
          <w:color w:val="404040"/>
          <w:sz w:val="24"/>
          <w:szCs w:val="24"/>
        </w:rPr>
        <w:t xml:space="preserve"> Fiscal Segunda Facilitadora en la Unidad Integral de Procuración de Justicia del XXI Distrito Judicial en Coatzacoalcos; Veracruz</w:t>
      </w:r>
    </w:p>
    <w:p w:rsidR="00CC4857" w:rsidRPr="00CC4857" w:rsidRDefault="00CC4857" w:rsidP="00CC4857">
      <w:pPr>
        <w:spacing w:after="0" w:line="240" w:lineRule="auto"/>
        <w:rPr>
          <w:rFonts w:ascii="Neo Sans Pro" w:hAnsi="Neo Sans Pro" w:cs="Arial"/>
          <w:sz w:val="18"/>
          <w:szCs w:val="1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D3F78" w:rsidRPr="003D3F78" w:rsidRDefault="003D3F78" w:rsidP="00AB5916">
      <w:pPr>
        <w:rPr>
          <w:rFonts w:ascii="Arial" w:hAnsi="Arial" w:cs="Arial"/>
          <w:color w:val="404040"/>
          <w:sz w:val="24"/>
          <w:szCs w:val="24"/>
        </w:rPr>
      </w:pPr>
    </w:p>
    <w:p w:rsidR="00BB2BF2" w:rsidRPr="003D3F78" w:rsidRDefault="0074165F" w:rsidP="00AB5916">
      <w:pPr>
        <w:rPr>
          <w:rFonts w:ascii="Arial" w:hAnsi="Arial" w:cs="Arial"/>
          <w:color w:val="404040"/>
          <w:sz w:val="24"/>
          <w:szCs w:val="24"/>
        </w:rPr>
      </w:pPr>
      <w:r w:rsidRPr="003D3F78">
        <w:rPr>
          <w:rFonts w:ascii="Arial" w:hAnsi="Arial" w:cs="Arial"/>
          <w:color w:val="404040"/>
          <w:sz w:val="24"/>
          <w:szCs w:val="24"/>
        </w:rPr>
        <w:t>Derecho Penal</w:t>
      </w:r>
    </w:p>
    <w:p w:rsidR="0074165F" w:rsidRPr="003D3F78" w:rsidRDefault="0074165F" w:rsidP="00AB5916">
      <w:pPr>
        <w:rPr>
          <w:rFonts w:ascii="Arial" w:hAnsi="Arial" w:cs="Arial"/>
          <w:color w:val="404040"/>
          <w:sz w:val="24"/>
          <w:szCs w:val="24"/>
        </w:rPr>
      </w:pPr>
      <w:r w:rsidRPr="003D3F78">
        <w:rPr>
          <w:rFonts w:ascii="Arial" w:hAnsi="Arial" w:cs="Arial"/>
          <w:color w:val="404040"/>
          <w:sz w:val="24"/>
          <w:szCs w:val="24"/>
        </w:rPr>
        <w:t xml:space="preserve">Derecho Constitucional </w:t>
      </w:r>
    </w:p>
    <w:p w:rsidR="006B643A" w:rsidRPr="003D3F78" w:rsidRDefault="0074165F" w:rsidP="00AB5916">
      <w:pPr>
        <w:rPr>
          <w:rFonts w:ascii="Arial" w:hAnsi="Arial" w:cs="Arial"/>
          <w:color w:val="404040"/>
          <w:sz w:val="24"/>
          <w:szCs w:val="24"/>
        </w:rPr>
      </w:pPr>
      <w:r w:rsidRPr="003D3F78">
        <w:rPr>
          <w:rFonts w:ascii="Arial" w:hAnsi="Arial" w:cs="Arial"/>
          <w:color w:val="404040"/>
          <w:sz w:val="24"/>
          <w:szCs w:val="24"/>
        </w:rPr>
        <w:t>Derecho Procesal En Juicios Orales</w:t>
      </w:r>
    </w:p>
    <w:sectPr w:rsidR="006B643A" w:rsidRPr="003D3F7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34" w:rsidRDefault="00030034" w:rsidP="00AB5916">
      <w:pPr>
        <w:spacing w:after="0" w:line="240" w:lineRule="auto"/>
      </w:pPr>
      <w:r>
        <w:separator/>
      </w:r>
    </w:p>
  </w:endnote>
  <w:endnote w:type="continuationSeparator" w:id="1">
    <w:p w:rsidR="00030034" w:rsidRDefault="000300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34" w:rsidRDefault="00030034" w:rsidP="00AB5916">
      <w:pPr>
        <w:spacing w:after="0" w:line="240" w:lineRule="auto"/>
      </w:pPr>
      <w:r>
        <w:separator/>
      </w:r>
    </w:p>
  </w:footnote>
  <w:footnote w:type="continuationSeparator" w:id="1">
    <w:p w:rsidR="00030034" w:rsidRDefault="000300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034"/>
    <w:rsid w:val="00035E4E"/>
    <w:rsid w:val="0005169D"/>
    <w:rsid w:val="00076A27"/>
    <w:rsid w:val="000D5363"/>
    <w:rsid w:val="000E2580"/>
    <w:rsid w:val="00196774"/>
    <w:rsid w:val="0020152E"/>
    <w:rsid w:val="00247088"/>
    <w:rsid w:val="002F214B"/>
    <w:rsid w:val="00304E91"/>
    <w:rsid w:val="003301E8"/>
    <w:rsid w:val="0036345A"/>
    <w:rsid w:val="003D3F78"/>
    <w:rsid w:val="003E7CE6"/>
    <w:rsid w:val="00416FF0"/>
    <w:rsid w:val="00462C41"/>
    <w:rsid w:val="004A1170"/>
    <w:rsid w:val="004B2D6E"/>
    <w:rsid w:val="004E4FFA"/>
    <w:rsid w:val="005502F5"/>
    <w:rsid w:val="005724B3"/>
    <w:rsid w:val="005A32B3"/>
    <w:rsid w:val="00600D12"/>
    <w:rsid w:val="006B6226"/>
    <w:rsid w:val="006B643A"/>
    <w:rsid w:val="006C2CDA"/>
    <w:rsid w:val="00723B67"/>
    <w:rsid w:val="00726727"/>
    <w:rsid w:val="0074165F"/>
    <w:rsid w:val="00747B33"/>
    <w:rsid w:val="00785C57"/>
    <w:rsid w:val="00795534"/>
    <w:rsid w:val="00846235"/>
    <w:rsid w:val="00A66637"/>
    <w:rsid w:val="00AB5916"/>
    <w:rsid w:val="00B55469"/>
    <w:rsid w:val="00B73714"/>
    <w:rsid w:val="00BA21B4"/>
    <w:rsid w:val="00BB2BF2"/>
    <w:rsid w:val="00CC485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16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2021-12-21T18:20:00Z</dcterms:created>
  <dcterms:modified xsi:type="dcterms:W3CDTF">2021-12-21T18:20:00Z</dcterms:modified>
</cp:coreProperties>
</file>